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8D" w:rsidRDefault="002905DC">
      <w:pPr>
        <w:pStyle w:val="Corpsdetexte"/>
        <w:spacing w:before="26"/>
        <w:ind w:left="0" w:right="328"/>
        <w:jc w:val="right"/>
      </w:pPr>
      <w:r>
        <w:t>Le 11 octobre 2020</w:t>
      </w:r>
    </w:p>
    <w:p w:rsidR="003D7E8D" w:rsidRDefault="003D7E8D">
      <w:pPr>
        <w:pStyle w:val="Corpsdetexte"/>
        <w:ind w:left="0"/>
        <w:rPr>
          <w:sz w:val="20"/>
        </w:rPr>
      </w:pPr>
    </w:p>
    <w:p w:rsidR="003D7E8D" w:rsidRDefault="003D7E8D">
      <w:pPr>
        <w:pStyle w:val="Corpsdetexte"/>
        <w:spacing w:before="2"/>
        <w:ind w:left="0"/>
        <w:rPr>
          <w:sz w:val="27"/>
        </w:rPr>
      </w:pPr>
    </w:p>
    <w:p w:rsidR="003D7E8D" w:rsidRDefault="002905DC">
      <w:pPr>
        <w:pStyle w:val="Corpsdetexte"/>
        <w:spacing w:before="56"/>
      </w:pPr>
      <w:r>
        <w:t>Bonjour,</w:t>
      </w:r>
    </w:p>
    <w:p w:rsidR="003D7E8D" w:rsidRDefault="002905DC">
      <w:pPr>
        <w:pStyle w:val="Corpsdetexte"/>
        <w:spacing w:before="183" w:line="259" w:lineRule="auto"/>
        <w:ind w:right="98"/>
        <w:jc w:val="both"/>
      </w:pPr>
      <w:r>
        <w:t>Nous allons bientôt habiter Acosse et nous tenions à réagir et faire part de notre grande inquiétude à ce</w:t>
      </w:r>
      <w:r>
        <w:rPr>
          <w:spacing w:val="-14"/>
        </w:rPr>
        <w:t xml:space="preserve"> </w:t>
      </w:r>
      <w:r>
        <w:rPr>
          <w:rFonts w:ascii="Arial" w:hAnsi="Arial"/>
        </w:rPr>
        <w:t>projet</w:t>
      </w:r>
      <w:r>
        <w:rPr>
          <w:rFonts w:ascii="Arial" w:hAnsi="Arial"/>
          <w:spacing w:val="-26"/>
        </w:rPr>
        <w:t xml:space="preserve"> </w:t>
      </w:r>
      <w:r>
        <w:rPr>
          <w:rFonts w:ascii="Arial" w:hAnsi="Arial"/>
        </w:rPr>
        <w:t>d’agrandissement</w:t>
      </w:r>
      <w:r>
        <w:rPr>
          <w:rFonts w:ascii="Arial" w:hAnsi="Arial"/>
          <w:spacing w:val="-27"/>
        </w:rPr>
        <w:t xml:space="preserve"> </w:t>
      </w:r>
      <w:r>
        <w:rPr>
          <w:rFonts w:ascii="Arial" w:hAnsi="Arial"/>
        </w:rPr>
        <w:t>du</w:t>
      </w:r>
      <w:r>
        <w:rPr>
          <w:rFonts w:ascii="Arial" w:hAnsi="Arial"/>
          <w:spacing w:val="-27"/>
        </w:rPr>
        <w:t xml:space="preserve"> </w:t>
      </w:r>
      <w:r>
        <w:rPr>
          <w:rFonts w:ascii="Arial" w:hAnsi="Arial"/>
        </w:rPr>
        <w:t>poulailler</w:t>
      </w:r>
      <w:r>
        <w:rPr>
          <w:rFonts w:ascii="Arial" w:hAnsi="Arial"/>
          <w:spacing w:val="-26"/>
        </w:rPr>
        <w:t xml:space="preserve"> </w:t>
      </w:r>
      <w:r>
        <w:t>industriel</w:t>
      </w:r>
      <w:r>
        <w:rPr>
          <w:spacing w:val="-15"/>
        </w:rPr>
        <w:t xml:space="preserve"> </w:t>
      </w:r>
      <w:r>
        <w:t>à</w:t>
      </w:r>
      <w:r>
        <w:rPr>
          <w:spacing w:val="-16"/>
        </w:rPr>
        <w:t xml:space="preserve"> </w:t>
      </w:r>
      <w:proofErr w:type="spellStart"/>
      <w:r>
        <w:t>Meeffe</w:t>
      </w:r>
      <w:proofErr w:type="spellEnd"/>
      <w:r>
        <w:rPr>
          <w:spacing w:val="-14"/>
        </w:rPr>
        <w:t xml:space="preserve"> </w:t>
      </w:r>
      <w:r>
        <w:t>passant</w:t>
      </w:r>
      <w:r>
        <w:rPr>
          <w:spacing w:val="-14"/>
        </w:rPr>
        <w:t xml:space="preserve"> </w:t>
      </w:r>
      <w:r>
        <w:t>de</w:t>
      </w:r>
      <w:r>
        <w:rPr>
          <w:spacing w:val="-16"/>
        </w:rPr>
        <w:t xml:space="preserve"> </w:t>
      </w:r>
      <w:r>
        <w:t>+/-</w:t>
      </w:r>
      <w:r>
        <w:rPr>
          <w:spacing w:val="20"/>
        </w:rPr>
        <w:t xml:space="preserve"> </w:t>
      </w:r>
      <w:r>
        <w:t>85.000</w:t>
      </w:r>
      <w:r>
        <w:rPr>
          <w:spacing w:val="-15"/>
        </w:rPr>
        <w:t xml:space="preserve"> </w:t>
      </w:r>
      <w:r>
        <w:t>poulets</w:t>
      </w:r>
      <w:r>
        <w:rPr>
          <w:spacing w:val="-14"/>
        </w:rPr>
        <w:t xml:space="preserve"> </w:t>
      </w:r>
      <w:r>
        <w:t>à</w:t>
      </w:r>
      <w:r>
        <w:rPr>
          <w:spacing w:val="-16"/>
        </w:rPr>
        <w:t xml:space="preserve"> </w:t>
      </w:r>
      <w:r>
        <w:t>170.000 (x2).</w:t>
      </w:r>
    </w:p>
    <w:p w:rsidR="003D7E8D" w:rsidRDefault="002905DC">
      <w:pPr>
        <w:pStyle w:val="Corpsdetexte"/>
        <w:spacing w:before="159"/>
      </w:pPr>
      <w:r>
        <w:t>Quid nuisances olfactives et sonores supplémentaire dû à cette extension ??!!</w:t>
      </w:r>
    </w:p>
    <w:p w:rsidR="003D7E8D" w:rsidRDefault="002905DC" w:rsidP="002A7D46">
      <w:pPr>
        <w:pStyle w:val="Corpsdetexte"/>
        <w:spacing w:before="181" w:line="259" w:lineRule="auto"/>
        <w:ind w:right="677"/>
      </w:pPr>
      <w:r>
        <w:t>Nous pensons que ce projet est beaucoup trop grand, surdimensionné par rapport à nos belles campagnes.</w:t>
      </w:r>
      <w:r>
        <w:rPr>
          <w:spacing w:val="-20"/>
        </w:rPr>
        <w:t xml:space="preserve"> </w:t>
      </w:r>
      <w:r>
        <w:rPr>
          <w:rFonts w:ascii="Arial" w:hAnsi="Arial"/>
        </w:rPr>
        <w:t>Qui</w:t>
      </w:r>
      <w:r>
        <w:rPr>
          <w:rFonts w:ascii="Arial" w:hAnsi="Arial"/>
          <w:spacing w:val="-31"/>
        </w:rPr>
        <w:t xml:space="preserve"> </w:t>
      </w:r>
      <w:r>
        <w:rPr>
          <w:rFonts w:ascii="Arial" w:hAnsi="Arial"/>
        </w:rPr>
        <w:t>va</w:t>
      </w:r>
      <w:r>
        <w:rPr>
          <w:rFonts w:ascii="Arial" w:hAnsi="Arial"/>
          <w:spacing w:val="-32"/>
        </w:rPr>
        <w:t xml:space="preserve"> </w:t>
      </w:r>
      <w:r>
        <w:rPr>
          <w:rFonts w:ascii="Arial" w:hAnsi="Arial"/>
        </w:rPr>
        <w:t>à</w:t>
      </w:r>
      <w:r>
        <w:rPr>
          <w:rFonts w:ascii="Arial" w:hAnsi="Arial"/>
          <w:spacing w:val="-30"/>
        </w:rPr>
        <w:t xml:space="preserve"> </w:t>
      </w:r>
      <w:r>
        <w:rPr>
          <w:rFonts w:ascii="Arial" w:hAnsi="Arial"/>
        </w:rPr>
        <w:t>l’encontre</w:t>
      </w:r>
      <w:r>
        <w:rPr>
          <w:rFonts w:ascii="Arial" w:hAnsi="Arial"/>
          <w:spacing w:val="-29"/>
        </w:rPr>
        <w:t xml:space="preserve"> </w:t>
      </w:r>
      <w:r>
        <w:rPr>
          <w:rFonts w:ascii="Arial" w:hAnsi="Arial"/>
        </w:rPr>
        <w:t>de</w:t>
      </w:r>
      <w:r>
        <w:rPr>
          <w:rFonts w:ascii="Arial" w:hAnsi="Arial"/>
          <w:spacing w:val="-31"/>
        </w:rPr>
        <w:t xml:space="preserve"> </w:t>
      </w:r>
      <w:r>
        <w:rPr>
          <w:rFonts w:ascii="Arial" w:hAnsi="Arial"/>
        </w:rPr>
        <w:t>ce</w:t>
      </w:r>
      <w:r>
        <w:rPr>
          <w:rFonts w:ascii="Arial" w:hAnsi="Arial"/>
          <w:spacing w:val="-30"/>
        </w:rPr>
        <w:t xml:space="preserve"> </w:t>
      </w:r>
      <w:r>
        <w:rPr>
          <w:rFonts w:ascii="Arial" w:hAnsi="Arial"/>
        </w:rPr>
        <w:t>qui</w:t>
      </w:r>
      <w:r>
        <w:rPr>
          <w:rFonts w:ascii="Arial" w:hAnsi="Arial"/>
          <w:spacing w:val="-31"/>
        </w:rPr>
        <w:t xml:space="preserve"> </w:t>
      </w:r>
      <w:r>
        <w:rPr>
          <w:rFonts w:ascii="Arial" w:hAnsi="Arial"/>
        </w:rPr>
        <w:t>est</w:t>
      </w:r>
      <w:r>
        <w:rPr>
          <w:rFonts w:ascii="Arial" w:hAnsi="Arial"/>
          <w:spacing w:val="-30"/>
        </w:rPr>
        <w:t xml:space="preserve"> </w:t>
      </w:r>
      <w:r>
        <w:rPr>
          <w:rFonts w:ascii="Arial" w:hAnsi="Arial"/>
        </w:rPr>
        <w:t>préconisé</w:t>
      </w:r>
      <w:r>
        <w:rPr>
          <w:rFonts w:ascii="Arial" w:hAnsi="Arial"/>
          <w:spacing w:val="-30"/>
        </w:rPr>
        <w:t xml:space="preserve"> </w:t>
      </w:r>
      <w:r>
        <w:rPr>
          <w:rFonts w:ascii="Arial" w:hAnsi="Arial"/>
        </w:rPr>
        <w:t>pour</w:t>
      </w:r>
      <w:r>
        <w:rPr>
          <w:rFonts w:ascii="Arial" w:hAnsi="Arial"/>
          <w:spacing w:val="-31"/>
        </w:rPr>
        <w:t xml:space="preserve"> </w:t>
      </w:r>
      <w:r>
        <w:rPr>
          <w:rFonts w:ascii="Arial" w:hAnsi="Arial"/>
        </w:rPr>
        <w:t>mettre</w:t>
      </w:r>
      <w:r>
        <w:rPr>
          <w:rFonts w:ascii="Arial" w:hAnsi="Arial"/>
          <w:spacing w:val="-32"/>
        </w:rPr>
        <w:t xml:space="preserve"> </w:t>
      </w:r>
      <w:r>
        <w:rPr>
          <w:rFonts w:ascii="Arial" w:hAnsi="Arial"/>
        </w:rPr>
        <w:t>en</w:t>
      </w:r>
      <w:r>
        <w:rPr>
          <w:rFonts w:ascii="Arial" w:hAnsi="Arial"/>
          <w:spacing w:val="-30"/>
        </w:rPr>
        <w:t xml:space="preserve"> </w:t>
      </w:r>
      <w:r>
        <w:rPr>
          <w:rFonts w:ascii="Arial" w:hAnsi="Arial"/>
        </w:rPr>
        <w:t>œuvre</w:t>
      </w:r>
      <w:r>
        <w:rPr>
          <w:rFonts w:ascii="Arial" w:hAnsi="Arial"/>
          <w:spacing w:val="-30"/>
        </w:rPr>
        <w:t xml:space="preserve"> </w:t>
      </w:r>
      <w:r>
        <w:rPr>
          <w:rFonts w:ascii="Arial" w:hAnsi="Arial"/>
        </w:rPr>
        <w:t>un</w:t>
      </w:r>
      <w:r>
        <w:rPr>
          <w:rFonts w:ascii="Arial" w:hAnsi="Arial"/>
          <w:spacing w:val="-32"/>
        </w:rPr>
        <w:t xml:space="preserve"> </w:t>
      </w:r>
      <w:r>
        <w:rPr>
          <w:rFonts w:ascii="Arial" w:hAnsi="Arial"/>
        </w:rPr>
        <w:t xml:space="preserve">véritable </w:t>
      </w:r>
      <w:r>
        <w:t>développement soutenable avec une transition agricole plus autonome et respectueuse</w:t>
      </w:r>
      <w:r>
        <w:rPr>
          <w:spacing w:val="-16"/>
        </w:rPr>
        <w:t xml:space="preserve"> </w:t>
      </w:r>
      <w:r>
        <w:t>de</w:t>
      </w:r>
      <w:r w:rsidR="002A7D46">
        <w:t xml:space="preserve"> </w:t>
      </w:r>
      <w:r>
        <w:rPr>
          <w:rFonts w:ascii="Arial" w:hAnsi="Arial"/>
        </w:rPr>
        <w:t>l’environ</w:t>
      </w:r>
      <w:r>
        <w:t>nement et de la physiologie des espèces cultivées et élevées.</w:t>
      </w:r>
    </w:p>
    <w:p w:rsidR="003D7E8D" w:rsidRDefault="002905DC">
      <w:pPr>
        <w:pStyle w:val="Corpsdetexte"/>
        <w:spacing w:before="182" w:line="259" w:lineRule="auto"/>
        <w:ind w:right="518"/>
      </w:pPr>
      <w:bookmarkStart w:id="0" w:name="_GoBack"/>
      <w:r>
        <w:t>Cette extension de ce poulailler est le symbole d'une société qu'on ne veut plus, qui repose sur l'exploitation, le profit et la souffrance animale, avec des risques écologiques et environnementaux qui peuvent être conséquents à moyen et à long terme pour nos générations futures</w:t>
      </w:r>
      <w:bookmarkEnd w:id="0"/>
      <w:r>
        <w:t>.</w:t>
      </w:r>
    </w:p>
    <w:p w:rsidR="003D7E8D" w:rsidRDefault="002905DC">
      <w:pPr>
        <w:pStyle w:val="Corpsdetexte"/>
        <w:spacing w:before="158" w:line="259" w:lineRule="auto"/>
        <w:ind w:right="602"/>
      </w:pPr>
      <w:r>
        <w:t>Peut-on encore parler de « produits locaux » des produits issus de telles usines !! Nous doutons fortement !!!</w:t>
      </w:r>
    </w:p>
    <w:p w:rsidR="003D7E8D" w:rsidRDefault="002905DC">
      <w:pPr>
        <w:pStyle w:val="Corpsdetexte"/>
        <w:spacing w:before="162" w:line="256" w:lineRule="auto"/>
        <w:ind w:right="343"/>
      </w:pPr>
      <w:r>
        <w:t>Nous refusons cette agriculture industrielle qui détruit notre écosystème et dont nous n'avons pas besoin puisqu'il y a déjà surproduction et gaspillage alimentaire.</w:t>
      </w:r>
    </w:p>
    <w:p w:rsidR="003D7E8D" w:rsidRDefault="00D127D8">
      <w:pPr>
        <w:pStyle w:val="Corpsdetexte"/>
        <w:spacing w:before="164"/>
      </w:pPr>
      <w:r>
        <w:t>A</w:t>
      </w:r>
    </w:p>
    <w:p w:rsidR="003D7E8D" w:rsidRDefault="002905DC">
      <w:pPr>
        <w:pStyle w:val="Corpsdetexte"/>
        <w:spacing w:before="181"/>
      </w:pPr>
      <w:r>
        <w:t xml:space="preserve">Habitant </w:t>
      </w:r>
      <w:proofErr w:type="gramStart"/>
      <w:r>
        <w:t xml:space="preserve">de </w:t>
      </w:r>
      <w:proofErr w:type="spellStart"/>
      <w:r>
        <w:t>Ambresin</w:t>
      </w:r>
      <w:proofErr w:type="spellEnd"/>
      <w:proofErr w:type="gramEnd"/>
    </w:p>
    <w:sectPr w:rsidR="003D7E8D">
      <w:type w:val="continuous"/>
      <w:pgSz w:w="11910" w:h="16840"/>
      <w:pgMar w:top="660" w:right="13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E8D"/>
    <w:rsid w:val="002905DC"/>
    <w:rsid w:val="002A7D46"/>
    <w:rsid w:val="003D7E8D"/>
    <w:rsid w:val="00D127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6"/>
    </w:p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6"/>
    </w:p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1048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Yoann Barreau</dc:creator>
  <cp:lastModifiedBy>PC</cp:lastModifiedBy>
  <cp:revision>4</cp:revision>
  <dcterms:created xsi:type="dcterms:W3CDTF">2020-10-11T20:05:00Z</dcterms:created>
  <dcterms:modified xsi:type="dcterms:W3CDTF">2020-10-11T20:08:00Z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Microsoft® Word 2016</vt:lpwstr>
  </property>
  <property fmtid="{D5CDD505-2E9C-101B-9397-08002B2CF9AE}" pid="4" name="LastSaved">
    <vt:filetime>2020-10-11T00:00:00Z</vt:filetime>
  </property>
</Properties>
</file>